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58"/>
        <w:gridCol w:w="10376"/>
        <w:gridCol w:w="4962"/>
      </w:tblGrid>
      <w:tr w:rsidR="000C3252" w:rsidRPr="007022D4" w:rsidTr="00067CDB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</w:tcPr>
          <w:p w:rsidR="000C3252" w:rsidRPr="007022D4" w:rsidRDefault="000C3252" w:rsidP="000C3252">
            <w:pPr>
              <w:ind w:left="113" w:right="113" w:hanging="113"/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b/>
                <w:sz w:val="18"/>
                <w:szCs w:val="16"/>
              </w:rPr>
              <w:t>ADDITION</w:t>
            </w:r>
          </w:p>
        </w:tc>
        <w:tc>
          <w:tcPr>
            <w:tcW w:w="5358" w:type="dxa"/>
          </w:tcPr>
          <w:p w:rsidR="000C3252" w:rsidRPr="007022D4" w:rsidRDefault="000C3252" w:rsidP="000C3252">
            <w:pPr>
              <w:ind w:left="317" w:hanging="11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Using number facts</w:t>
            </w:r>
          </w:p>
          <w:p w:rsidR="000C3252" w:rsidRPr="00A46F3D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Know number bonds to 1 and to the next whole number</w:t>
            </w:r>
            <w:r>
              <w:rPr>
                <w:sz w:val="18"/>
                <w:szCs w:val="16"/>
              </w:rPr>
              <w:t xml:space="preserve"> </w:t>
            </w:r>
            <w:r w:rsidRPr="00A46F3D">
              <w:rPr>
                <w:b/>
                <w:sz w:val="18"/>
                <w:szCs w:val="16"/>
              </w:rPr>
              <w:t>(5A.1)</w:t>
            </w:r>
          </w:p>
          <w:p w:rsidR="000C3252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Add to the next 10 from a decimal number </w:t>
            </w:r>
          </w:p>
          <w:p w:rsidR="000C3252" w:rsidRPr="007022D4" w:rsidRDefault="000C3252" w:rsidP="000C3252">
            <w:pPr>
              <w:ind w:left="317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13·6 + 6·4 = 20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A46F3D">
              <w:rPr>
                <w:b/>
                <w:sz w:val="18"/>
                <w:szCs w:val="16"/>
              </w:rPr>
              <w:t>(5A.2)</w:t>
            </w:r>
          </w:p>
          <w:p w:rsidR="000C3252" w:rsidRPr="007022D4" w:rsidRDefault="000C3252" w:rsidP="000C3252">
            <w:pPr>
              <w:numPr>
                <w:ilvl w:val="0"/>
                <w:numId w:val="1"/>
              </w:numPr>
              <w:spacing w:before="0"/>
              <w:ind w:left="317" w:hanging="11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Use place value and number facts to add two or more ‘friendly’ numbers, including money and decimals e.g.</w:t>
            </w:r>
            <w:r w:rsidRPr="007022D4">
              <w:rPr>
                <w:i/>
                <w:sz w:val="18"/>
                <w:szCs w:val="16"/>
              </w:rPr>
              <w:t xml:space="preserve"> 3 + 8 + 6 + 4 + 7</w:t>
            </w:r>
            <w:r w:rsidRPr="007022D4">
              <w:rPr>
                <w:sz w:val="18"/>
                <w:szCs w:val="16"/>
              </w:rPr>
              <w:t xml:space="preserve"> e.g.</w:t>
            </w:r>
            <w:r w:rsidRPr="007022D4">
              <w:rPr>
                <w:i/>
                <w:sz w:val="18"/>
                <w:szCs w:val="16"/>
              </w:rPr>
              <w:t xml:space="preserve"> 0·6 + 0·7 + 0·4 </w:t>
            </w:r>
            <w:r w:rsidRPr="007022D4">
              <w:rPr>
                <w:sz w:val="18"/>
                <w:szCs w:val="16"/>
              </w:rPr>
              <w:t xml:space="preserve"> e.g.</w:t>
            </w:r>
            <w:r w:rsidRPr="007022D4">
              <w:rPr>
                <w:i/>
                <w:sz w:val="18"/>
                <w:szCs w:val="16"/>
              </w:rPr>
              <w:t xml:space="preserve"> 2056 + 44</w:t>
            </w:r>
            <w:r w:rsidRPr="007022D4">
              <w:rPr>
                <w:b/>
                <w:color w:val="4F81BD"/>
                <w:sz w:val="18"/>
                <w:szCs w:val="16"/>
              </w:rPr>
              <w:t xml:space="preserve"> </w:t>
            </w:r>
          </w:p>
        </w:tc>
        <w:tc>
          <w:tcPr>
            <w:tcW w:w="10376" w:type="dxa"/>
          </w:tcPr>
          <w:p w:rsidR="000C3252" w:rsidRPr="007022D4" w:rsidRDefault="000C3252" w:rsidP="000C3252">
            <w:pPr>
              <w:numPr>
                <w:ilvl w:val="0"/>
                <w:numId w:val="1"/>
              </w:numPr>
              <w:tabs>
                <w:tab w:val="left" w:pos="459"/>
              </w:tabs>
              <w:spacing w:before="0" w:after="0"/>
              <w:ind w:left="459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1- or 2-digit multiples of 10, 100, 1000,  10 000 and 100</w:t>
            </w:r>
            <w:r w:rsidRPr="007022D4">
              <w:rPr>
                <w:rFonts w:cs="Arial"/>
                <w:color w:val="0000FF"/>
                <w:sz w:val="18"/>
                <w:szCs w:val="16"/>
              </w:rPr>
              <w:t> </w:t>
            </w:r>
            <w:r w:rsidRPr="007022D4">
              <w:rPr>
                <w:sz w:val="18"/>
                <w:szCs w:val="16"/>
              </w:rPr>
              <w:t>000 e.g.</w:t>
            </w:r>
            <w:r w:rsidRPr="007022D4">
              <w:rPr>
                <w:i/>
                <w:sz w:val="18"/>
                <w:szCs w:val="16"/>
              </w:rPr>
              <w:t xml:space="preserve"> 8000 + 7000 </w:t>
            </w: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600</w:t>
            </w:r>
            <w:r w:rsidRPr="007022D4">
              <w:rPr>
                <w:sz w:val="18"/>
                <w:szCs w:val="16"/>
              </w:rPr>
              <w:t xml:space="preserve"> </w:t>
            </w:r>
            <w:r w:rsidRPr="007022D4">
              <w:rPr>
                <w:i/>
                <w:sz w:val="18"/>
                <w:szCs w:val="16"/>
              </w:rPr>
              <w:t>000 + 700</w:t>
            </w:r>
            <w:r w:rsidRPr="007022D4">
              <w:rPr>
                <w:sz w:val="18"/>
                <w:szCs w:val="16"/>
              </w:rPr>
              <w:t xml:space="preserve"> </w:t>
            </w:r>
            <w:r w:rsidRPr="007022D4">
              <w:rPr>
                <w:i/>
                <w:sz w:val="18"/>
                <w:szCs w:val="16"/>
              </w:rPr>
              <w:t>000</w:t>
            </w:r>
          </w:p>
          <w:p w:rsidR="000C3252" w:rsidRPr="007022D4" w:rsidRDefault="000C3252" w:rsidP="000C3252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near multiples of 10, 100, 1000, 10</w:t>
            </w:r>
            <w:r w:rsidRPr="007022D4">
              <w:rPr>
                <w:rFonts w:cs="Arial"/>
                <w:color w:val="0000FF"/>
                <w:sz w:val="18"/>
                <w:szCs w:val="16"/>
              </w:rPr>
              <w:t> </w:t>
            </w:r>
            <w:r w:rsidRPr="007022D4">
              <w:rPr>
                <w:sz w:val="18"/>
                <w:szCs w:val="16"/>
              </w:rPr>
              <w:t>000 and 100</w:t>
            </w:r>
            <w:r w:rsidRPr="007022D4">
              <w:rPr>
                <w:rFonts w:cs="Arial"/>
                <w:color w:val="0000FF"/>
                <w:sz w:val="18"/>
                <w:szCs w:val="16"/>
              </w:rPr>
              <w:t> </w:t>
            </w:r>
            <w:r w:rsidRPr="007022D4">
              <w:rPr>
                <w:sz w:val="18"/>
                <w:szCs w:val="16"/>
              </w:rPr>
              <w:t>000 to other numbers e.g.</w:t>
            </w:r>
            <w:r w:rsidRPr="007022D4">
              <w:rPr>
                <w:i/>
                <w:sz w:val="18"/>
                <w:szCs w:val="16"/>
              </w:rPr>
              <w:t xml:space="preserve"> 82</w:t>
            </w:r>
            <w:r w:rsidRPr="007022D4">
              <w:rPr>
                <w:rFonts w:cs="Arial"/>
                <w:color w:val="0000FF"/>
                <w:sz w:val="18"/>
                <w:szCs w:val="16"/>
              </w:rPr>
              <w:t> </w:t>
            </w:r>
            <w:r w:rsidRPr="007022D4">
              <w:rPr>
                <w:i/>
                <w:sz w:val="18"/>
                <w:szCs w:val="16"/>
              </w:rPr>
              <w:t>472 + 30</w:t>
            </w:r>
            <w:r w:rsidRPr="007022D4">
              <w:rPr>
                <w:rFonts w:cs="Arial"/>
                <w:color w:val="0000FF"/>
                <w:sz w:val="18"/>
                <w:szCs w:val="16"/>
              </w:rPr>
              <w:t> </w:t>
            </w:r>
            <w:r w:rsidRPr="007022D4">
              <w:rPr>
                <w:i/>
                <w:sz w:val="18"/>
                <w:szCs w:val="16"/>
              </w:rPr>
              <w:t>004</w:t>
            </w:r>
          </w:p>
          <w:p w:rsidR="000C3252" w:rsidRPr="007022D4" w:rsidRDefault="000C3252" w:rsidP="000C3252">
            <w:pPr>
              <w:numPr>
                <w:ilvl w:val="0"/>
                <w:numId w:val="1"/>
              </w:numPr>
              <w:tabs>
                <w:tab w:val="left" w:pos="459"/>
              </w:tabs>
              <w:spacing w:before="0"/>
              <w:ind w:left="459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decimal numbers which are near multiples of 1 or 10, including money e.g.</w:t>
            </w:r>
            <w:r w:rsidRPr="007022D4">
              <w:rPr>
                <w:i/>
                <w:sz w:val="18"/>
                <w:szCs w:val="16"/>
              </w:rPr>
              <w:t xml:space="preserve"> 6·34 + 1·99 </w:t>
            </w: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£34·59 + £19·95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A46F3D">
              <w:rPr>
                <w:b/>
                <w:sz w:val="18"/>
                <w:szCs w:val="16"/>
              </w:rPr>
              <w:t>(5A.3)</w:t>
            </w:r>
          </w:p>
          <w:p w:rsidR="000C3252" w:rsidRPr="007022D4" w:rsidRDefault="000C3252" w:rsidP="000C3252">
            <w:pPr>
              <w:numPr>
                <w:ilvl w:val="0"/>
                <w:numId w:val="1"/>
              </w:numPr>
              <w:tabs>
                <w:tab w:val="left" w:pos="459"/>
              </w:tabs>
              <w:spacing w:before="0"/>
              <w:ind w:left="459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Use place value e.g.</w:t>
            </w:r>
            <w:r w:rsidRPr="007022D4">
              <w:rPr>
                <w:i/>
                <w:sz w:val="18"/>
                <w:szCs w:val="16"/>
              </w:rPr>
              <w:t xml:space="preserve"> 2056 + 44</w:t>
            </w:r>
            <w:r w:rsidRPr="007022D4">
              <w:rPr>
                <w:b/>
                <w:color w:val="4F81BD"/>
                <w:sz w:val="18"/>
                <w:szCs w:val="16"/>
              </w:rPr>
              <w:t xml:space="preserve"> </w:t>
            </w:r>
          </w:p>
          <w:p w:rsidR="000C3252" w:rsidRPr="00A46F3D" w:rsidRDefault="000C3252" w:rsidP="000C3252">
            <w:pPr>
              <w:numPr>
                <w:ilvl w:val="0"/>
                <w:numId w:val="1"/>
              </w:numPr>
              <w:tabs>
                <w:tab w:val="left" w:pos="459"/>
              </w:tabs>
              <w:spacing w:before="0"/>
              <w:ind w:left="459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numbers with 2 significant digits only, using mental strategies e.g.</w:t>
            </w:r>
            <w:r w:rsidRPr="007022D4">
              <w:rPr>
                <w:i/>
                <w:sz w:val="18"/>
                <w:szCs w:val="16"/>
              </w:rPr>
              <w:t xml:space="preserve"> 3·4 + 4·8 </w:t>
            </w: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23</w:t>
            </w:r>
            <w:r w:rsidRPr="007022D4">
              <w:rPr>
                <w:sz w:val="18"/>
                <w:szCs w:val="16"/>
              </w:rPr>
              <w:t xml:space="preserve"> </w:t>
            </w:r>
            <w:r w:rsidRPr="007022D4">
              <w:rPr>
                <w:i/>
                <w:sz w:val="18"/>
                <w:szCs w:val="16"/>
              </w:rPr>
              <w:t>000 + 47</w:t>
            </w:r>
            <w:r w:rsidRPr="007022D4">
              <w:rPr>
                <w:sz w:val="18"/>
                <w:szCs w:val="16"/>
              </w:rPr>
              <w:t xml:space="preserve"> </w:t>
            </w:r>
            <w:r w:rsidRPr="007022D4">
              <w:rPr>
                <w:i/>
                <w:sz w:val="18"/>
                <w:szCs w:val="16"/>
              </w:rPr>
              <w:t>000</w:t>
            </w:r>
          </w:p>
        </w:tc>
        <w:tc>
          <w:tcPr>
            <w:tcW w:w="4962" w:type="dxa"/>
          </w:tcPr>
          <w:p w:rsidR="000C3252" w:rsidRPr="007022D4" w:rsidRDefault="000C3252" w:rsidP="000C3252">
            <w:pPr>
              <w:tabs>
                <w:tab w:val="left" w:pos="459"/>
              </w:tabs>
              <w:ind w:left="459" w:hanging="113"/>
              <w:rPr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Efficient  Written Addition</w:t>
            </w:r>
          </w:p>
          <w:p w:rsidR="000C3252" w:rsidRDefault="000C3252" w:rsidP="000C3252">
            <w:pPr>
              <w:numPr>
                <w:ilvl w:val="0"/>
                <w:numId w:val="1"/>
              </w:numPr>
              <w:ind w:left="601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Use column addition to add </w:t>
            </w:r>
            <w:r>
              <w:rPr>
                <w:sz w:val="18"/>
                <w:szCs w:val="16"/>
              </w:rPr>
              <w:t xml:space="preserve">a mix of whole numbers and decimals with different numbers of decimal places </w:t>
            </w:r>
            <w:r w:rsidRPr="00A46F3D">
              <w:rPr>
                <w:b/>
                <w:sz w:val="18"/>
                <w:szCs w:val="16"/>
              </w:rPr>
              <w:t>(5A.4)</w:t>
            </w:r>
          </w:p>
          <w:p w:rsidR="000C3252" w:rsidRPr="007022D4" w:rsidRDefault="000C3252" w:rsidP="000C3252">
            <w:pPr>
              <w:numPr>
                <w:ilvl w:val="0"/>
                <w:numId w:val="1"/>
              </w:numPr>
              <w:ind w:left="601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Choose the most efficient method in any given situation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1400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12585"/>
        <w:gridCol w:w="4962"/>
      </w:tblGrid>
      <w:tr w:rsidR="000C3252" w:rsidRPr="000461F7" w:rsidTr="00067CDB">
        <w:trPr>
          <w:cantSplit/>
          <w:trHeight w:val="755"/>
        </w:trPr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C3252" w:rsidRPr="000461F7" w:rsidRDefault="000C3252" w:rsidP="000C3252">
            <w:pPr>
              <w:ind w:left="113" w:right="113" w:hanging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SUBTRACTION</w:t>
            </w:r>
          </w:p>
        </w:tc>
        <w:tc>
          <w:tcPr>
            <w:tcW w:w="3144" w:type="dxa"/>
          </w:tcPr>
          <w:p w:rsidR="000C3252" w:rsidRPr="000461F7" w:rsidRDefault="000C3252" w:rsidP="000C3252">
            <w:pPr>
              <w:tabs>
                <w:tab w:val="left" w:pos="176"/>
              </w:tabs>
              <w:ind w:left="176" w:hanging="113"/>
              <w:rPr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Using Number Facts</w:t>
            </w:r>
          </w:p>
          <w:p w:rsidR="000C3252" w:rsidRDefault="000C3252" w:rsidP="000C3252">
            <w:pPr>
              <w:numPr>
                <w:ilvl w:val="0"/>
                <w:numId w:val="1"/>
              </w:numPr>
              <w:ind w:left="346" w:hanging="11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Know </w:t>
            </w:r>
            <w:r>
              <w:rPr>
                <w:sz w:val="18"/>
                <w:szCs w:val="16"/>
              </w:rPr>
              <w:t xml:space="preserve">by heart/ </w:t>
            </w:r>
            <w:r w:rsidRPr="000461F7">
              <w:rPr>
                <w:szCs w:val="20"/>
              </w:rPr>
              <w:t xml:space="preserve">quickly derive </w:t>
            </w:r>
            <w:r w:rsidRPr="007022D4">
              <w:rPr>
                <w:sz w:val="18"/>
                <w:szCs w:val="16"/>
              </w:rPr>
              <w:t>number bonds to 1 and to the next whole number</w:t>
            </w:r>
            <w:r>
              <w:rPr>
                <w:sz w:val="18"/>
                <w:szCs w:val="16"/>
              </w:rPr>
              <w:t xml:space="preserve"> e.g. 10 – 5.6 = </w:t>
            </w:r>
          </w:p>
          <w:p w:rsidR="000C3252" w:rsidRPr="00AE4E97" w:rsidRDefault="000C3252" w:rsidP="000C3252">
            <w:pPr>
              <w:numPr>
                <w:ilvl w:val="0"/>
                <w:numId w:val="1"/>
              </w:numPr>
              <w:ind w:left="346" w:hanging="113"/>
              <w:rPr>
                <w:sz w:val="18"/>
                <w:szCs w:val="16"/>
              </w:rPr>
            </w:pPr>
            <w:r w:rsidRPr="00D15712">
              <w:rPr>
                <w:szCs w:val="20"/>
              </w:rPr>
              <w:t>Use related facts to subtract 1- or 2-digit</w:t>
            </w:r>
            <w:r>
              <w:rPr>
                <w:sz w:val="18"/>
                <w:szCs w:val="16"/>
              </w:rPr>
              <w:t xml:space="preserve"> </w:t>
            </w:r>
            <w:r w:rsidRPr="00AE4E97">
              <w:rPr>
                <w:szCs w:val="20"/>
              </w:rPr>
              <w:t>multiples of 10, 100, 1000, 10</w:t>
            </w:r>
            <w:r w:rsidRPr="00AE4E97">
              <w:rPr>
                <w:rFonts w:cs="Arial"/>
                <w:color w:val="0000FF"/>
                <w:szCs w:val="20"/>
              </w:rPr>
              <w:t> </w:t>
            </w:r>
            <w:r w:rsidRPr="00AE4E97">
              <w:rPr>
                <w:szCs w:val="20"/>
              </w:rPr>
              <w:t>000 and</w:t>
            </w:r>
            <w:r>
              <w:rPr>
                <w:sz w:val="18"/>
                <w:szCs w:val="16"/>
              </w:rPr>
              <w:t xml:space="preserve"> </w:t>
            </w:r>
            <w:r w:rsidRPr="00AE4E97">
              <w:rPr>
                <w:szCs w:val="20"/>
              </w:rPr>
              <w:t>100</w:t>
            </w:r>
            <w:r w:rsidRPr="00AE4E97">
              <w:rPr>
                <w:rFonts w:cs="Arial"/>
                <w:color w:val="0000FF"/>
                <w:szCs w:val="20"/>
              </w:rPr>
              <w:t> </w:t>
            </w:r>
            <w:r w:rsidRPr="00AE4E97">
              <w:rPr>
                <w:szCs w:val="20"/>
              </w:rPr>
              <w:t>000</w:t>
            </w:r>
            <w:r w:rsidRPr="00AE4E97">
              <w:rPr>
                <w:i/>
                <w:szCs w:val="20"/>
              </w:rPr>
              <w:t xml:space="preserve"> </w:t>
            </w:r>
            <w:r w:rsidRPr="00AE4E97">
              <w:rPr>
                <w:szCs w:val="20"/>
              </w:rPr>
              <w:t>e.g.</w:t>
            </w:r>
            <w:r w:rsidRPr="00AE4E97">
              <w:rPr>
                <w:i/>
                <w:szCs w:val="20"/>
              </w:rPr>
              <w:t xml:space="preserve"> 8000 – 3000 </w:t>
            </w:r>
            <w:r>
              <w:t xml:space="preserve"> </w:t>
            </w:r>
          </w:p>
          <w:p w:rsidR="000C3252" w:rsidRPr="000461F7" w:rsidRDefault="000C3252" w:rsidP="000C3252">
            <w:pPr>
              <w:tabs>
                <w:tab w:val="left" w:pos="176"/>
              </w:tabs>
              <w:ind w:left="176" w:hanging="113"/>
              <w:rPr>
                <w:b/>
                <w:color w:val="5B9BD5" w:themeColor="accent1"/>
                <w:szCs w:val="20"/>
              </w:rPr>
            </w:pPr>
          </w:p>
        </w:tc>
        <w:tc>
          <w:tcPr>
            <w:tcW w:w="12585" w:type="dxa"/>
          </w:tcPr>
          <w:p w:rsidR="000C3252" w:rsidRPr="000461F7" w:rsidRDefault="000C3252" w:rsidP="000C3252">
            <w:pPr>
              <w:numPr>
                <w:ilvl w:val="0"/>
                <w:numId w:val="1"/>
              </w:numPr>
              <w:ind w:left="220" w:hanging="113"/>
              <w:rPr>
                <w:szCs w:val="20"/>
              </w:rPr>
            </w:pPr>
            <w:r w:rsidRPr="000461F7">
              <w:rPr>
                <w:szCs w:val="20"/>
              </w:rPr>
              <w:t>Subtract numbers with 2 significant digits only, using mental strategies e.g.</w:t>
            </w:r>
            <w:r w:rsidRPr="000461F7">
              <w:rPr>
                <w:i/>
                <w:szCs w:val="20"/>
              </w:rPr>
              <w:t xml:space="preserve"> 6·2 – 4·5 </w:t>
            </w:r>
            <w:r w:rsidRPr="000461F7">
              <w:rPr>
                <w:szCs w:val="20"/>
              </w:rPr>
              <w:t>e.g.</w:t>
            </w:r>
            <w:r w:rsidRPr="000461F7">
              <w:rPr>
                <w:i/>
                <w:szCs w:val="20"/>
              </w:rPr>
              <w:t xml:space="preserve"> 72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i/>
                <w:szCs w:val="20"/>
              </w:rPr>
              <w:t>000 – 47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i/>
                <w:szCs w:val="20"/>
              </w:rPr>
              <w:t>000</w:t>
            </w:r>
          </w:p>
          <w:p w:rsidR="000C3252" w:rsidRPr="000461F7" w:rsidRDefault="000C3252" w:rsidP="000C3252">
            <w:pPr>
              <w:ind w:left="176" w:hanging="113"/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Place Value</w:t>
            </w:r>
          </w:p>
          <w:p w:rsidR="000C3252" w:rsidRPr="000461F7" w:rsidRDefault="000C3252" w:rsidP="000C3252">
            <w:pPr>
              <w:numPr>
                <w:ilvl w:val="0"/>
                <w:numId w:val="1"/>
              </w:numPr>
              <w:spacing w:line="240" w:lineRule="auto"/>
              <w:ind w:left="176" w:hanging="113"/>
              <w:rPr>
                <w:szCs w:val="20"/>
              </w:rPr>
            </w:pPr>
            <w:r w:rsidRPr="000461F7">
              <w:rPr>
                <w:szCs w:val="20"/>
              </w:rPr>
              <w:t>Subtract 1- or 2-digit near multiples of 10, 100, 1000, 10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szCs w:val="20"/>
              </w:rPr>
              <w:t>000 and 100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szCs w:val="20"/>
              </w:rPr>
              <w:t>000 from other numbers e.g.</w:t>
            </w:r>
            <w:r w:rsidRPr="000461F7">
              <w:rPr>
                <w:i/>
                <w:szCs w:val="20"/>
              </w:rPr>
              <w:t xml:space="preserve"> 82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i/>
                <w:szCs w:val="20"/>
              </w:rPr>
              <w:t>472 – 30</w:t>
            </w:r>
            <w:r w:rsidRPr="000461F7">
              <w:rPr>
                <w:rFonts w:cs="Arial"/>
                <w:color w:val="0000FF"/>
                <w:szCs w:val="20"/>
              </w:rPr>
              <w:t> </w:t>
            </w:r>
            <w:r w:rsidRPr="000461F7">
              <w:rPr>
                <w:i/>
                <w:szCs w:val="20"/>
              </w:rPr>
              <w:t>004</w:t>
            </w:r>
          </w:p>
          <w:p w:rsidR="000C3252" w:rsidRPr="000461F7" w:rsidRDefault="000C3252" w:rsidP="000C3252">
            <w:pPr>
              <w:numPr>
                <w:ilvl w:val="0"/>
                <w:numId w:val="1"/>
              </w:numPr>
              <w:spacing w:line="240" w:lineRule="auto"/>
              <w:ind w:left="176" w:hanging="113"/>
              <w:rPr>
                <w:szCs w:val="20"/>
              </w:rPr>
            </w:pPr>
            <w:r w:rsidRPr="000461F7">
              <w:rPr>
                <w:szCs w:val="20"/>
              </w:rPr>
              <w:t>Subtract decimal numbers which are near multiples of 1 or 10, including money e.g.</w:t>
            </w:r>
            <w:r w:rsidRPr="000461F7">
              <w:rPr>
                <w:i/>
                <w:szCs w:val="20"/>
              </w:rPr>
              <w:t xml:space="preserve"> 6·34 – 1·99 </w:t>
            </w:r>
            <w:r w:rsidRPr="000461F7">
              <w:rPr>
                <w:szCs w:val="20"/>
              </w:rPr>
              <w:t>e.g.</w:t>
            </w:r>
            <w:r w:rsidRPr="000461F7">
              <w:rPr>
                <w:i/>
                <w:szCs w:val="20"/>
              </w:rPr>
              <w:t xml:space="preserve"> £34·59 – £19·95</w:t>
            </w:r>
            <w:r>
              <w:rPr>
                <w:i/>
                <w:szCs w:val="20"/>
              </w:rPr>
              <w:t xml:space="preserve"> </w:t>
            </w:r>
            <w:r w:rsidRPr="003D1104">
              <w:rPr>
                <w:b/>
                <w:szCs w:val="20"/>
              </w:rPr>
              <w:t>(5S.1)</w:t>
            </w:r>
          </w:p>
          <w:p w:rsidR="000C3252" w:rsidRPr="000461F7" w:rsidRDefault="000C3252" w:rsidP="000C3252">
            <w:pPr>
              <w:ind w:hanging="113"/>
              <w:rPr>
                <w:b/>
                <w:color w:val="5B9BD5" w:themeColor="accent1"/>
                <w:szCs w:val="20"/>
              </w:rPr>
            </w:pPr>
            <w:r>
              <w:rPr>
                <w:b/>
                <w:color w:val="5B9BD5" w:themeColor="accent1"/>
                <w:szCs w:val="20"/>
              </w:rPr>
              <w:t>Counting On (FROG)</w:t>
            </w:r>
            <w:r w:rsidRPr="000461F7">
              <w:rPr>
                <w:b/>
                <w:color w:val="5B9BD5" w:themeColor="accent1"/>
                <w:szCs w:val="20"/>
              </w:rPr>
              <w:t xml:space="preserve"> </w:t>
            </w:r>
          </w:p>
          <w:p w:rsidR="000C3252" w:rsidRPr="000461F7" w:rsidRDefault="000C3252" w:rsidP="000C3252">
            <w:pPr>
              <w:numPr>
                <w:ilvl w:val="0"/>
                <w:numId w:val="1"/>
              </w:numPr>
              <w:ind w:left="198" w:hanging="113"/>
              <w:rPr>
                <w:szCs w:val="20"/>
              </w:rPr>
            </w:pPr>
            <w:r w:rsidRPr="000461F7">
              <w:rPr>
                <w:szCs w:val="20"/>
              </w:rPr>
              <w:t>Use counting up subtraction, with knowledge of number bonds to 10, 100 or £1, as a strategy to perform mental subtraction e.g.</w:t>
            </w:r>
            <w:r w:rsidRPr="000461F7">
              <w:rPr>
                <w:i/>
                <w:szCs w:val="20"/>
              </w:rPr>
              <w:t xml:space="preserve"> £10 – £3·45 </w:t>
            </w:r>
            <w:r w:rsidRPr="000461F7">
              <w:rPr>
                <w:szCs w:val="20"/>
              </w:rPr>
              <w:t>e.g.</w:t>
            </w:r>
            <w:r w:rsidRPr="000461F7">
              <w:rPr>
                <w:i/>
                <w:szCs w:val="20"/>
              </w:rPr>
              <w:t xml:space="preserve"> 1000 – 782</w:t>
            </w:r>
          </w:p>
          <w:p w:rsidR="000C3252" w:rsidRDefault="000C3252" w:rsidP="000C3252">
            <w:pPr>
              <w:ind w:left="176" w:hanging="113"/>
              <w:rPr>
                <w:szCs w:val="20"/>
              </w:rPr>
            </w:pPr>
          </w:p>
          <w:p w:rsidR="000C3252" w:rsidRPr="000461F7" w:rsidRDefault="000C3252" w:rsidP="000C3252">
            <w:pPr>
              <w:ind w:hanging="113"/>
              <w:rPr>
                <w:szCs w:val="20"/>
              </w:rPr>
            </w:pPr>
          </w:p>
        </w:tc>
        <w:tc>
          <w:tcPr>
            <w:tcW w:w="4962" w:type="dxa"/>
          </w:tcPr>
          <w:p w:rsidR="000C3252" w:rsidRPr="000461F7" w:rsidRDefault="000C3252" w:rsidP="000C3252">
            <w:pPr>
              <w:ind w:left="198" w:hanging="113"/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Efficient Written Subtraction</w:t>
            </w:r>
          </w:p>
          <w:p w:rsidR="000C3252" w:rsidRPr="000461F7" w:rsidRDefault="000C3252" w:rsidP="000C3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2DE7F2" wp14:editId="2627FA98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351790</wp:posOffset>
                  </wp:positionV>
                  <wp:extent cx="857250" cy="819150"/>
                  <wp:effectExtent l="19050" t="0" r="0" b="0"/>
                  <wp:wrapNone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 xml:space="preserve">efficient </w:t>
            </w:r>
            <w:r w:rsidRPr="000461F7">
              <w:rPr>
                <w:sz w:val="20"/>
                <w:szCs w:val="20"/>
              </w:rPr>
              <w:t>column subtraction to subtract numbers with up to 5 digits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(5S.3</w:t>
            </w:r>
            <w:r w:rsidRPr="003D1104">
              <w:rPr>
                <w:b/>
                <w:sz w:val="20"/>
                <w:szCs w:val="20"/>
              </w:rPr>
              <w:t>)</w:t>
            </w:r>
          </w:p>
          <w:p w:rsidR="000C3252" w:rsidRDefault="000C3252" w:rsidP="000C3252">
            <w:pPr>
              <w:pStyle w:val="ListParagraph"/>
              <w:ind w:left="175" w:hanging="113"/>
              <w:rPr>
                <w:b/>
                <w:color w:val="5B9BD5" w:themeColor="accent1"/>
                <w:sz w:val="20"/>
                <w:szCs w:val="20"/>
              </w:rPr>
            </w:pPr>
          </w:p>
          <w:p w:rsidR="000C3252" w:rsidRDefault="000C3252" w:rsidP="000C3252">
            <w:pPr>
              <w:pStyle w:val="ListParagraph"/>
              <w:ind w:left="175" w:hanging="113"/>
              <w:rPr>
                <w:b/>
                <w:color w:val="5B9BD5" w:themeColor="accent1"/>
                <w:sz w:val="20"/>
                <w:szCs w:val="20"/>
              </w:rPr>
            </w:pPr>
          </w:p>
          <w:p w:rsidR="000C3252" w:rsidRDefault="000C3252" w:rsidP="000C3252">
            <w:pPr>
              <w:pStyle w:val="ListParagraph"/>
              <w:ind w:left="175" w:hanging="113"/>
              <w:rPr>
                <w:b/>
                <w:color w:val="5B9BD5" w:themeColor="accent1"/>
                <w:sz w:val="20"/>
                <w:szCs w:val="20"/>
              </w:rPr>
            </w:pPr>
          </w:p>
          <w:p w:rsidR="000C3252" w:rsidRDefault="000C3252" w:rsidP="000C3252">
            <w:pPr>
              <w:pStyle w:val="ListParagraph"/>
              <w:ind w:left="175" w:hanging="113"/>
              <w:rPr>
                <w:b/>
                <w:color w:val="5B9BD5" w:themeColor="accent1"/>
                <w:sz w:val="20"/>
                <w:szCs w:val="20"/>
              </w:rPr>
            </w:pPr>
          </w:p>
          <w:p w:rsidR="000C3252" w:rsidRPr="000461F7" w:rsidRDefault="000C3252" w:rsidP="000C3252">
            <w:pPr>
              <w:numPr>
                <w:ilvl w:val="0"/>
                <w:numId w:val="1"/>
              </w:numPr>
              <w:ind w:left="260" w:hanging="141"/>
              <w:rPr>
                <w:szCs w:val="20"/>
              </w:rPr>
            </w:pPr>
            <w:r w:rsidRPr="007022D4">
              <w:rPr>
                <w:sz w:val="18"/>
                <w:szCs w:val="16"/>
              </w:rPr>
              <w:t xml:space="preserve">Use column </w:t>
            </w:r>
            <w:r>
              <w:rPr>
                <w:sz w:val="18"/>
                <w:szCs w:val="16"/>
              </w:rPr>
              <w:t>subtraction to subtract</w:t>
            </w:r>
            <w:r w:rsidRPr="007022D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a mix of whole numbers and decimals with different numbers of decimal places </w:t>
            </w:r>
            <w:r w:rsidRPr="00A46F3D">
              <w:rPr>
                <w:b/>
                <w:sz w:val="18"/>
                <w:szCs w:val="16"/>
              </w:rPr>
              <w:t>(5</w:t>
            </w:r>
            <w:r>
              <w:rPr>
                <w:b/>
                <w:sz w:val="18"/>
                <w:szCs w:val="16"/>
              </w:rPr>
              <w:t>S.4</w:t>
            </w:r>
            <w:r w:rsidRPr="00A46F3D">
              <w:rPr>
                <w:b/>
                <w:sz w:val="18"/>
                <w:szCs w:val="16"/>
              </w:rPr>
              <w:t>)</w:t>
            </w:r>
          </w:p>
        </w:tc>
      </w:tr>
    </w:tbl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146"/>
        <w:gridCol w:w="3863"/>
        <w:gridCol w:w="3863"/>
        <w:gridCol w:w="3891"/>
        <w:gridCol w:w="4933"/>
        <w:gridCol w:w="29"/>
      </w:tblGrid>
      <w:tr w:rsidR="000C3252" w:rsidRPr="00556F9B" w:rsidTr="00067CDB">
        <w:trPr>
          <w:cantSplit/>
          <w:trHeight w:val="1134"/>
        </w:trPr>
        <w:tc>
          <w:tcPr>
            <w:tcW w:w="680" w:type="dxa"/>
            <w:shd w:val="clear" w:color="auto" w:fill="BFBFBF"/>
            <w:textDirection w:val="btLr"/>
          </w:tcPr>
          <w:p w:rsidR="000C3252" w:rsidRPr="000C3252" w:rsidRDefault="000C3252" w:rsidP="000C3252">
            <w:pPr>
              <w:ind w:left="113" w:right="113" w:hanging="113"/>
              <w:jc w:val="center"/>
              <w:rPr>
                <w:b/>
              </w:rPr>
            </w:pPr>
            <w:r w:rsidRPr="000C3252">
              <w:rPr>
                <w:b/>
                <w:szCs w:val="32"/>
              </w:rPr>
              <w:t>MULTIPLICATION</w:t>
            </w:r>
          </w:p>
        </w:tc>
        <w:tc>
          <w:tcPr>
            <w:tcW w:w="4146" w:type="dxa"/>
          </w:tcPr>
          <w:p w:rsidR="000C3252" w:rsidRPr="00556F9B" w:rsidRDefault="000C3252" w:rsidP="000C3252">
            <w:pPr>
              <w:ind w:hanging="113"/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Using Number Facts</w:t>
            </w:r>
          </w:p>
          <w:p w:rsidR="000C3252" w:rsidRPr="00584E23" w:rsidRDefault="000C3252" w:rsidP="000C3252">
            <w:pPr>
              <w:numPr>
                <w:ilvl w:val="0"/>
                <w:numId w:val="1"/>
              </w:numPr>
              <w:spacing w:before="0" w:after="0"/>
              <w:ind w:left="317" w:hanging="113"/>
              <w:rPr>
                <w:sz w:val="18"/>
              </w:rPr>
            </w:pPr>
            <w:r w:rsidRPr="00556F9B">
              <w:rPr>
                <w:sz w:val="18"/>
              </w:rPr>
              <w:t>Know by heart all the multiplication facts up to 12 × 12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(4M.1)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</w:rPr>
            </w:pPr>
            <w:r w:rsidRPr="00556F9B">
              <w:rPr>
                <w:sz w:val="18"/>
              </w:rPr>
              <w:t>Use knowledge of factors and multiples in multiplication e.g.</w:t>
            </w:r>
            <w:r w:rsidRPr="00556F9B">
              <w:rPr>
                <w:i/>
                <w:sz w:val="18"/>
              </w:rPr>
              <w:t xml:space="preserve"> 43 × 6 is double 43 × 3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28 × 50 is </w:t>
            </w:r>
            <w:r w:rsidRPr="00556F9B">
              <w:rPr>
                <w:i/>
                <w:sz w:val="18"/>
                <w:vertAlign w:val="superscript"/>
              </w:rPr>
              <w:t>1</w:t>
            </w:r>
            <w:r w:rsidRPr="00556F9B">
              <w:rPr>
                <w:i/>
                <w:sz w:val="18"/>
              </w:rPr>
              <w:t>/</w:t>
            </w:r>
            <w:r w:rsidRPr="00556F9B">
              <w:rPr>
                <w:i/>
                <w:sz w:val="18"/>
              </w:rPr>
              <w:softHyphen/>
            </w:r>
            <w:r w:rsidRPr="00556F9B">
              <w:rPr>
                <w:i/>
                <w:sz w:val="18"/>
              </w:rPr>
              <w:softHyphen/>
            </w:r>
            <w:r w:rsidRPr="00556F9B">
              <w:rPr>
                <w:i/>
                <w:sz w:val="18"/>
                <w:vertAlign w:val="subscript"/>
              </w:rPr>
              <w:t>2</w:t>
            </w:r>
            <w:r w:rsidRPr="00556F9B">
              <w:rPr>
                <w:i/>
                <w:sz w:val="18"/>
              </w:rPr>
              <w:t xml:space="preserve"> of 28 × 100 = 1400</w:t>
            </w:r>
            <w:r>
              <w:rPr>
                <w:i/>
                <w:sz w:val="18"/>
              </w:rPr>
              <w:t xml:space="preserve"> </w:t>
            </w:r>
            <w:r w:rsidRPr="00584E23">
              <w:rPr>
                <w:b/>
                <w:sz w:val="18"/>
              </w:rPr>
              <w:t>(5M.2)</w:t>
            </w:r>
          </w:p>
          <w:p w:rsidR="000C3252" w:rsidRPr="00556F9B" w:rsidRDefault="000C3252" w:rsidP="000C3252">
            <w:pPr>
              <w:spacing w:before="0" w:after="0"/>
              <w:ind w:left="317" w:hanging="113"/>
              <w:jc w:val="center"/>
              <w:rPr>
                <w:sz w:val="18"/>
              </w:rPr>
            </w:pPr>
          </w:p>
        </w:tc>
        <w:tc>
          <w:tcPr>
            <w:tcW w:w="3863" w:type="dxa"/>
          </w:tcPr>
          <w:p w:rsidR="000C3252" w:rsidRPr="00556F9B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556F9B">
              <w:rPr>
                <w:sz w:val="18"/>
              </w:rPr>
              <w:t>Double amounts of money by partitioning e.g.</w:t>
            </w:r>
            <w:r w:rsidRPr="00556F9B">
              <w:rPr>
                <w:i/>
                <w:sz w:val="18"/>
              </w:rPr>
              <w:t xml:space="preserve"> £37</w:t>
            </w:r>
            <w:r w:rsidRPr="00556F9B">
              <w:rPr>
                <w:rFonts w:cs="Calibri"/>
                <w:i/>
                <w:sz w:val="18"/>
              </w:rPr>
              <w:t>·</w:t>
            </w:r>
            <w:r w:rsidRPr="00556F9B">
              <w:rPr>
                <w:i/>
                <w:sz w:val="18"/>
              </w:rPr>
              <w:t>45 doubled is £37 doubled (£74) plus 45p doubled (90p) giving a total of £74</w:t>
            </w:r>
            <w:r w:rsidRPr="00556F9B">
              <w:rPr>
                <w:rFonts w:cs="Calibri"/>
                <w:i/>
                <w:sz w:val="18"/>
              </w:rPr>
              <w:t>·</w:t>
            </w:r>
            <w:r w:rsidRPr="00556F9B">
              <w:rPr>
                <w:i/>
                <w:sz w:val="18"/>
              </w:rPr>
              <w:t>90</w:t>
            </w:r>
            <w:r>
              <w:rPr>
                <w:i/>
                <w:sz w:val="18"/>
              </w:rPr>
              <w:t xml:space="preserve"> </w:t>
            </w:r>
            <w:r w:rsidRPr="00584E23">
              <w:rPr>
                <w:b/>
                <w:sz w:val="18"/>
              </w:rPr>
              <w:t>(5M.4)</w:t>
            </w:r>
            <w:r w:rsidRPr="00556F9B">
              <w:rPr>
                <w:b/>
                <w:color w:val="4F81BD"/>
                <w:sz w:val="18"/>
              </w:rPr>
              <w:t xml:space="preserve"> </w:t>
            </w:r>
          </w:p>
          <w:p w:rsidR="000C3252" w:rsidRPr="00556F9B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Place Value</w:t>
            </w:r>
          </w:p>
          <w:p w:rsidR="000C3252" w:rsidRDefault="000C3252" w:rsidP="000C3252">
            <w:pPr>
              <w:numPr>
                <w:ilvl w:val="0"/>
                <w:numId w:val="1"/>
              </w:numPr>
              <w:ind w:left="261" w:hanging="113"/>
              <w:rPr>
                <w:sz w:val="18"/>
              </w:rPr>
            </w:pPr>
            <w:r w:rsidRPr="00556F9B">
              <w:rPr>
                <w:sz w:val="18"/>
              </w:rPr>
              <w:t>Multiply whole numbers and 1- and 2-place decimals by 10, 100, 1000, 10</w:t>
            </w:r>
            <w:r w:rsidRPr="00556F9B">
              <w:rPr>
                <w:rFonts w:cs="Arial"/>
                <w:color w:val="0000FF"/>
                <w:sz w:val="18"/>
              </w:rPr>
              <w:t> </w:t>
            </w:r>
            <w:r w:rsidRPr="00556F9B">
              <w:rPr>
                <w:sz w:val="18"/>
              </w:rPr>
              <w:t>000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ind w:left="261" w:hanging="113"/>
              <w:rPr>
                <w:sz w:val="18"/>
              </w:rPr>
            </w:pPr>
            <w:r>
              <w:rPr>
                <w:sz w:val="18"/>
              </w:rPr>
              <w:t xml:space="preserve">Use related facts to multiply 1 place decimals (e.g. 7x6=42, so 7x0.6=4.2) </w:t>
            </w:r>
            <w:r w:rsidRPr="00584E23">
              <w:rPr>
                <w:b/>
                <w:sz w:val="18"/>
              </w:rPr>
              <w:t>(5M.1)</w:t>
            </w:r>
          </w:p>
          <w:p w:rsidR="000C3252" w:rsidRPr="00556F9B" w:rsidRDefault="000C3252" w:rsidP="000C3252">
            <w:pPr>
              <w:spacing w:before="0"/>
              <w:rPr>
                <w:sz w:val="18"/>
              </w:rPr>
            </w:pPr>
          </w:p>
        </w:tc>
        <w:tc>
          <w:tcPr>
            <w:tcW w:w="3863" w:type="dxa"/>
          </w:tcPr>
          <w:p w:rsidR="000C3252" w:rsidRPr="00556F9B" w:rsidRDefault="000C3252" w:rsidP="000C3252">
            <w:pPr>
              <w:ind w:hanging="113"/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Grouping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ind w:left="233" w:hanging="113"/>
              <w:rPr>
                <w:sz w:val="18"/>
              </w:rPr>
            </w:pPr>
            <w:r w:rsidRPr="00556F9B">
              <w:rPr>
                <w:sz w:val="18"/>
              </w:rPr>
              <w:t>Use knowledge of place value and rounding in mental multiplication e.g.</w:t>
            </w:r>
            <w:r w:rsidRPr="00556F9B">
              <w:rPr>
                <w:i/>
                <w:sz w:val="18"/>
              </w:rPr>
              <w:t xml:space="preserve"> 67 × 199 as 67 × 200 – 67</w:t>
            </w:r>
            <w:r>
              <w:rPr>
                <w:i/>
                <w:sz w:val="18"/>
              </w:rPr>
              <w:t xml:space="preserve"> </w:t>
            </w:r>
            <w:r w:rsidRPr="00584E23">
              <w:rPr>
                <w:b/>
                <w:sz w:val="18"/>
              </w:rPr>
              <w:t>(5M.3)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spacing w:before="0"/>
              <w:ind w:left="233" w:hanging="113"/>
              <w:rPr>
                <w:sz w:val="18"/>
              </w:rPr>
            </w:pPr>
            <w:r w:rsidRPr="00556F9B">
              <w:rPr>
                <w:sz w:val="18"/>
              </w:rPr>
              <w:t>Partition 2-digit numbers, including decimals, to multiply by a 1-digit number mentally e.g.</w:t>
            </w:r>
            <w:r w:rsidRPr="00556F9B">
              <w:rPr>
                <w:i/>
                <w:sz w:val="18"/>
              </w:rPr>
              <w:t xml:space="preserve"> 6 × 27 as 6 × 20 (120) plus 6 × 7 (42) 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6·3 × 7 as 6 × 7 (42) plus 0·3 × 7 (2·1) </w:t>
            </w:r>
            <w:r w:rsidRPr="00584E23">
              <w:rPr>
                <w:b/>
                <w:sz w:val="18"/>
              </w:rPr>
              <w:t>(5M.5)</w:t>
            </w:r>
          </w:p>
          <w:p w:rsidR="000C3252" w:rsidRPr="00556F9B" w:rsidRDefault="000C3252" w:rsidP="000C3252">
            <w:pPr>
              <w:spacing w:before="0" w:after="0"/>
              <w:ind w:left="233" w:hanging="113"/>
              <w:jc w:val="center"/>
              <w:rPr>
                <w:sz w:val="18"/>
              </w:rPr>
            </w:pPr>
          </w:p>
        </w:tc>
        <w:tc>
          <w:tcPr>
            <w:tcW w:w="3891" w:type="dxa"/>
          </w:tcPr>
          <w:p w:rsidR="000C3252" w:rsidRDefault="000C3252" w:rsidP="000C3252">
            <w:pPr>
              <w:ind w:hanging="113"/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Short Multiplication</w:t>
            </w:r>
          </w:p>
          <w:p w:rsidR="000C3252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6C55E3A" wp14:editId="3CBCBC13">
                  <wp:simplePos x="0" y="0"/>
                  <wp:positionH relativeFrom="column">
                    <wp:posOffset>592303</wp:posOffset>
                  </wp:positionH>
                  <wp:positionV relativeFrom="paragraph">
                    <wp:posOffset>337829</wp:posOffset>
                  </wp:positionV>
                  <wp:extent cx="930910" cy="935355"/>
                  <wp:effectExtent l="19050" t="0" r="2540" b="0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B">
              <w:rPr>
                <w:sz w:val="18"/>
              </w:rPr>
              <w:t>Use short multiplication to multiply a 1-digit number by a number with up to 4 digits</w:t>
            </w:r>
            <w:r>
              <w:rPr>
                <w:sz w:val="18"/>
              </w:rPr>
              <w:t xml:space="preserve"> </w:t>
            </w:r>
            <w:r w:rsidRPr="00584E23">
              <w:rPr>
                <w:b/>
                <w:sz w:val="18"/>
              </w:rPr>
              <w:t>(5M.6)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ind w:left="261" w:hanging="113"/>
              <w:rPr>
                <w:sz w:val="18"/>
              </w:rPr>
            </w:pPr>
          </w:p>
        </w:tc>
        <w:tc>
          <w:tcPr>
            <w:tcW w:w="4962" w:type="dxa"/>
            <w:gridSpan w:val="2"/>
          </w:tcPr>
          <w:p w:rsidR="000C3252" w:rsidRDefault="00067CDB" w:rsidP="000C3252">
            <w:pPr>
              <w:spacing w:before="0" w:after="0"/>
              <w:ind w:hanging="113"/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 xml:space="preserve">    </w:t>
            </w:r>
            <w:r w:rsidR="000C3252">
              <w:rPr>
                <w:b/>
                <w:color w:val="4F81BD"/>
                <w:sz w:val="18"/>
              </w:rPr>
              <w:t>Long Multiplication</w:t>
            </w: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spacing w:before="0" w:after="0"/>
              <w:ind w:left="317" w:hanging="113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87F90C" wp14:editId="0E6A1A87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307340</wp:posOffset>
                  </wp:positionV>
                  <wp:extent cx="1118235" cy="1243965"/>
                  <wp:effectExtent l="1905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5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B">
              <w:rPr>
                <w:sz w:val="18"/>
              </w:rPr>
              <w:t xml:space="preserve">Use long multiplication to multiply 3-digit and </w:t>
            </w:r>
            <w:r w:rsidRPr="00556F9B">
              <w:rPr>
                <w:sz w:val="18"/>
              </w:rPr>
              <w:br/>
              <w:t>4-digit numbers by a number between 11 and 20</w:t>
            </w:r>
            <w:r>
              <w:rPr>
                <w:sz w:val="18"/>
              </w:rPr>
              <w:t xml:space="preserve"> </w:t>
            </w:r>
            <w:r w:rsidRPr="00584E23">
              <w:rPr>
                <w:b/>
                <w:sz w:val="18"/>
              </w:rPr>
              <w:t>(5M.7)</w:t>
            </w: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Default="000C3252" w:rsidP="000C3252">
            <w:pPr>
              <w:ind w:left="317" w:hanging="113"/>
              <w:rPr>
                <w:sz w:val="18"/>
              </w:rPr>
            </w:pPr>
          </w:p>
          <w:p w:rsidR="000C3252" w:rsidRPr="00556F9B" w:rsidRDefault="000C3252" w:rsidP="000C3252">
            <w:pPr>
              <w:ind w:left="317" w:hanging="113"/>
              <w:rPr>
                <w:sz w:val="18"/>
              </w:rPr>
            </w:pPr>
          </w:p>
          <w:p w:rsidR="000C3252" w:rsidRPr="00556F9B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</w:rPr>
            </w:pPr>
            <w:r w:rsidRPr="00556F9B">
              <w:rPr>
                <w:sz w:val="18"/>
              </w:rPr>
              <w:t>Choose the most efficient method in any given situation</w:t>
            </w:r>
          </w:p>
        </w:tc>
      </w:tr>
      <w:tr w:rsidR="000C3252" w:rsidRPr="009241C3" w:rsidTr="00067CDB">
        <w:trPr>
          <w:gridAfter w:val="1"/>
          <w:wAfter w:w="29" w:type="dxa"/>
          <w:cantSplit/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0C3252" w:rsidRPr="000C3252" w:rsidRDefault="000C3252" w:rsidP="000C3252">
            <w:pPr>
              <w:ind w:left="113" w:right="113" w:hanging="113"/>
              <w:jc w:val="center"/>
              <w:rPr>
                <w:b/>
                <w:szCs w:val="32"/>
              </w:rPr>
            </w:pPr>
            <w:r w:rsidRPr="000C3252">
              <w:rPr>
                <w:b/>
                <w:szCs w:val="32"/>
              </w:rPr>
              <w:t>DIVISION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 xml:space="preserve">Using Number Facts 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pStyle w:val="ListParagraph"/>
              <w:numPr>
                <w:ilvl w:val="0"/>
                <w:numId w:val="1"/>
              </w:numPr>
              <w:spacing w:after="0" w:line="260" w:lineRule="exact"/>
              <w:ind w:left="488" w:hanging="113"/>
              <w:rPr>
                <w:rFonts w:ascii="Arial" w:eastAsia="Calibri" w:hAnsi="Arial" w:cs="Times New Roman"/>
                <w:sz w:val="18"/>
              </w:rPr>
            </w:pPr>
            <w:r w:rsidRPr="000C3252">
              <w:rPr>
                <w:rFonts w:ascii="Arial" w:eastAsia="Calibri" w:hAnsi="Arial" w:cs="Times New Roman"/>
                <w:sz w:val="18"/>
              </w:rPr>
              <w:t>Know by heart all the division facts up to  144 ÷ 12 (4D.1)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488" w:hanging="113"/>
              <w:rPr>
                <w:sz w:val="18"/>
              </w:rPr>
            </w:pPr>
            <w:r w:rsidRPr="000C3252">
              <w:rPr>
                <w:sz w:val="18"/>
              </w:rPr>
              <w:t>Use doubling and halving as mental division strategies to divide by 2, 4, 8, 5, 20 and 25  e.g. 34 ÷ 5 is (34 ÷ 10) × 2;   628 ÷ 8 is halved three times:  314, 157, 78·5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 xml:space="preserve">Place Value 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459" w:hanging="113"/>
              <w:rPr>
                <w:sz w:val="18"/>
              </w:rPr>
            </w:pPr>
            <w:r w:rsidRPr="000C3252">
              <w:rPr>
                <w:sz w:val="18"/>
              </w:rPr>
              <w:t>Divide whole numbers by 10, 100, 1000, 10 000 to give whole number answers or answers with 1, 2 or 3 decimal places (5D.1)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 xml:space="preserve">Doubling and Halving 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317" w:hanging="113"/>
              <w:rPr>
                <w:sz w:val="18"/>
              </w:rPr>
            </w:pPr>
            <w:r w:rsidRPr="000C3252">
              <w:rPr>
                <w:sz w:val="18"/>
              </w:rPr>
              <w:t>Halve amounts of money by partitioning e.g. 1/2 of £75·40 = 1/2 of £75 (£37·50) plus half of 40p (20p) which is £37·70 (5D.2)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noProof/>
                <w:color w:val="4F81BD"/>
                <w:sz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88665E" wp14:editId="66CBD5E6">
                  <wp:simplePos x="0" y="0"/>
                  <wp:positionH relativeFrom="column">
                    <wp:posOffset>526357</wp:posOffset>
                  </wp:positionH>
                  <wp:positionV relativeFrom="paragraph">
                    <wp:posOffset>136154</wp:posOffset>
                  </wp:positionV>
                  <wp:extent cx="1364013" cy="795647"/>
                  <wp:effectExtent l="19050" t="0" r="7587" b="0"/>
                  <wp:wrapNone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3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 xml:space="preserve">Grouping 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459" w:hanging="113"/>
              <w:rPr>
                <w:sz w:val="18"/>
              </w:rPr>
            </w:pPr>
            <w:r w:rsidRPr="000C3252">
              <w:rPr>
                <w:sz w:val="18"/>
              </w:rPr>
              <w:t>Divide larger numbers mentally by subtracting the 10th or 100th multiple as appropriate e.g. 96 ÷ 6 is 10 + 6, as 10 × 6 = 60 and  6 × 6 = 36 e.g. 312 ÷ 3 is 100 + 4 as 100 × 3 = 300 and 4 × 3 = 12 (5D.3)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>Sharing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459" w:hanging="113"/>
              <w:rPr>
                <w:sz w:val="18"/>
              </w:rPr>
            </w:pPr>
            <w:r w:rsidRPr="000C3252">
              <w:rPr>
                <w:sz w:val="18"/>
              </w:rPr>
              <w:t>Give remainders as whole numbers or as fractions (5D.4)</w:t>
            </w:r>
          </w:p>
          <w:p w:rsidR="000C3252" w:rsidRPr="000C3252" w:rsidRDefault="000C3252" w:rsidP="000C3252">
            <w:pPr>
              <w:numPr>
                <w:ilvl w:val="0"/>
                <w:numId w:val="1"/>
              </w:numPr>
              <w:ind w:left="459" w:hanging="113"/>
              <w:rPr>
                <w:b/>
                <w:color w:val="4F81BD"/>
                <w:sz w:val="18"/>
              </w:rPr>
            </w:pPr>
            <w:r w:rsidRPr="000C3252">
              <w:rPr>
                <w:sz w:val="18"/>
              </w:rPr>
              <w:t>Reduce fractions to their simplest form (5D.4)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color w:val="4F81BD"/>
                <w:sz w:val="18"/>
              </w:rPr>
              <w:t>Short  Division</w:t>
            </w:r>
          </w:p>
          <w:p w:rsidR="000C3252" w:rsidRPr="000C3252" w:rsidRDefault="000C3252" w:rsidP="000C3252">
            <w:pPr>
              <w:numPr>
                <w:ilvl w:val="0"/>
                <w:numId w:val="2"/>
              </w:numPr>
              <w:spacing w:before="0" w:after="0"/>
              <w:ind w:hanging="113"/>
              <w:rPr>
                <w:sz w:val="18"/>
              </w:rPr>
            </w:pPr>
            <w:r w:rsidRPr="000C3252">
              <w:rPr>
                <w:sz w:val="18"/>
              </w:rPr>
              <w:t>Use short division to divide a number with up to  4 digits by a number ≤ 12 (5D.5)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  <w:r w:rsidRPr="000C3252">
              <w:rPr>
                <w:b/>
                <w:noProof/>
                <w:color w:val="4F81BD"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4D9C9C6" wp14:editId="221E7604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76200</wp:posOffset>
                  </wp:positionV>
                  <wp:extent cx="1400175" cy="581660"/>
                  <wp:effectExtent l="19050" t="0" r="9525" b="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  <w:p w:rsidR="000C3252" w:rsidRPr="000C3252" w:rsidRDefault="000C3252" w:rsidP="000C3252">
            <w:pPr>
              <w:ind w:hanging="113"/>
              <w:rPr>
                <w:sz w:val="18"/>
              </w:rPr>
            </w:pPr>
          </w:p>
          <w:p w:rsidR="000C3252" w:rsidRPr="000C3252" w:rsidRDefault="000C3252" w:rsidP="000C3252">
            <w:pPr>
              <w:numPr>
                <w:ilvl w:val="0"/>
                <w:numId w:val="2"/>
              </w:numPr>
              <w:ind w:hanging="113"/>
              <w:rPr>
                <w:sz w:val="18"/>
              </w:rPr>
            </w:pPr>
            <w:r w:rsidRPr="000C3252">
              <w:rPr>
                <w:sz w:val="18"/>
              </w:rPr>
              <w:t>Choose the most efficient method in any given situation</w:t>
            </w:r>
          </w:p>
          <w:p w:rsidR="000C3252" w:rsidRPr="000C3252" w:rsidRDefault="000C3252" w:rsidP="000C3252">
            <w:pPr>
              <w:ind w:hanging="113"/>
              <w:rPr>
                <w:b/>
                <w:color w:val="4F81BD"/>
                <w:sz w:val="18"/>
              </w:rPr>
            </w:pPr>
          </w:p>
        </w:tc>
      </w:tr>
    </w:tbl>
    <w:p w:rsidR="00616F19" w:rsidRDefault="00616F19" w:rsidP="000C3252">
      <w:pPr>
        <w:ind w:hanging="113"/>
      </w:pPr>
    </w:p>
    <w:p w:rsidR="000C3252" w:rsidRDefault="000C3252">
      <w:pPr>
        <w:ind w:hanging="113"/>
      </w:pPr>
    </w:p>
    <w:sectPr w:rsidR="000C3252" w:rsidSect="000C3252">
      <w:headerReference w:type="defaul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C4" w:rsidRDefault="001C32C4" w:rsidP="000C3252">
      <w:pPr>
        <w:spacing w:before="0" w:after="0" w:line="240" w:lineRule="auto"/>
      </w:pPr>
      <w:r>
        <w:separator/>
      </w:r>
    </w:p>
  </w:endnote>
  <w:endnote w:type="continuationSeparator" w:id="0">
    <w:p w:rsidR="001C32C4" w:rsidRDefault="001C32C4" w:rsidP="000C3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C4" w:rsidRDefault="001C32C4" w:rsidP="000C3252">
      <w:pPr>
        <w:spacing w:before="0" w:after="0" w:line="240" w:lineRule="auto"/>
      </w:pPr>
      <w:r>
        <w:separator/>
      </w:r>
    </w:p>
  </w:footnote>
  <w:footnote w:type="continuationSeparator" w:id="0">
    <w:p w:rsidR="001C32C4" w:rsidRDefault="001C32C4" w:rsidP="000C32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52" w:rsidRPr="000C3252" w:rsidRDefault="00067CDB">
    <w:pPr>
      <w:pStyle w:val="Header"/>
      <w:rPr>
        <w:b/>
        <w:u w:val="single"/>
      </w:rPr>
    </w:pPr>
    <w:r>
      <w:rPr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-231377</wp:posOffset>
          </wp:positionV>
          <wp:extent cx="777922" cy="59840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52">
      <w:rPr>
        <w:b/>
        <w:u w:val="single"/>
      </w:rPr>
      <w:t>YEAR 5</w:t>
    </w:r>
    <w:r w:rsidR="000C3252" w:rsidRPr="000C3252">
      <w:rPr>
        <w:b/>
        <w:u w:val="single"/>
      </w:rPr>
      <w:t xml:space="preserve"> CALCULATION POLICY</w:t>
    </w:r>
  </w:p>
  <w:p w:rsidR="000C3252" w:rsidRDefault="000C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2"/>
    <w:rsid w:val="00067CDB"/>
    <w:rsid w:val="000C3252"/>
    <w:rsid w:val="001C32C4"/>
    <w:rsid w:val="00616F19"/>
    <w:rsid w:val="00A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99279B-89CB-49C9-9E13-42BEDAD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52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2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0C32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52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C32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52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cp:lastPrinted>2015-10-20T16:13:00Z</cp:lastPrinted>
  <dcterms:created xsi:type="dcterms:W3CDTF">2017-04-24T14:59:00Z</dcterms:created>
  <dcterms:modified xsi:type="dcterms:W3CDTF">2017-04-24T14:59:00Z</dcterms:modified>
</cp:coreProperties>
</file>